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галина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+359897280111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deluxa@abv.bg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борислав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2.5.2022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