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Yasmina</w:t>
      </w:r>
      <w:r>
        <w:rPr>
          <w:u w:val="single"/>
        </w:rPr>
        <w:t xml:space="preserve"> </w:t>
      </w:r>
      <w:r w:rsidRPr="009E5F62">
        <w:rPr>
          <w:u w:val="single"/>
        </w:rPr>
        <w:t>Millos Pombal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53112627S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Adrián Lorenzo Millos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18/08/2019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Yasmina Millos Pombal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