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Kusmierczyk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emszone20@gmail.com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+48533152772 ,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