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Trzepizur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+48693547890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23.08.1987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Emilia Trzepizur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Trzepizur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Nikol Miśkowiec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