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Oriol Comella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