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10.5.2004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+359887778226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georgi.dim105@gmail.com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