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Jacek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+48535981787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Natasza Jacek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