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Veronica</w:t>
      </w:r>
      <w:r w:rsidR="00405CC1">
        <w:t xml:space="preserve"> </w:t>
      </w:r>
      <w:r w:rsidRPr="00405CC1" w:rsidR="00405CC1">
        <w:t>Novelo</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1234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