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Jachimiak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+48667177177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Jachimiak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