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María Asunción</w:t>
      </w:r>
      <w:r>
        <w:rPr>
          <w:u w:val="single"/>
        </w:rPr>
        <w:t xml:space="preserve"> </w:t>
      </w:r>
      <w:r w:rsidRPr="009E5F62">
        <w:rPr>
          <w:u w:val="single"/>
        </w:rPr>
        <w:t>Alba Sánchez</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46358786D</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Alma Sánchez Alba</w:t>
      </w:r>
      <w:r>
        <w:rPr>
          <w:rFonts w:ascii="Calibri" w:hAnsi="Calibri"/>
          <w:lang w:val="en-US"/>
        </w:rPr>
        <w:t xml:space="preserve">                           </w:t>
      </w:r>
      <w:r>
        <w:t xml:space="preserve">               fecha de nacimiento:</w:t>
      </w:r>
      <w:r>
        <w:rPr>
          <w:lang w:val="bg-BG"/>
        </w:rPr>
        <w:t xml:space="preserve"> </w:t>
      </w:r>
      <w:r>
        <w:rPr>
          <w:lang w:val="en-US"/>
        </w:rPr>
        <w:t>2/9/2014</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5/3/2026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5/3/2026</w:t>
      </w:r>
      <w:r w:rsidR="00750A76">
        <w:rPr>
          <w:lang w:val="bg-BG"/>
        </w:rPr>
        <w:t xml:space="preserve">                        </w:t>
      </w:r>
      <w:r w:rsidR="00750A76">
        <w:t xml:space="preserve">                        </w:t>
      </w:r>
      <w:r w:rsidR="00750A76">
        <w:rPr>
          <w:lang w:val="en-US"/>
        </w:rPr>
        <w:br/>
        <w:t>María Asunción Alba Sánchez</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