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Carvalhal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+351966580051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250550717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carolinaf.carvalhal@gmail.com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7800029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Carolina Carvalhal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