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Marc Filliettaz,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