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Alex Muscarello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Alex</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Muscarello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891 Westbourne Lane buffalo grove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nelliehansen@yahoo.com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+18015605504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3/11/2021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