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Ангелов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alexanderanglv@gmail.com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+3590884370240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