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6.3.2026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Angel Stoyanov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