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w:t>
      </w:r>
      <w:r w:rsidR="00594BA5">
        <w:rPr>
          <w:sz w:val="20"/>
          <w:szCs w:val="20"/>
          <w:lang w:val="bg-BG"/>
        </w:rPr>
        <w:t xml:space="preserve"> </w:t>
      </w:r>
      <w:r w:rsidRPr="001D0D09">
        <w:rPr>
          <w:sz w:val="20"/>
          <w:szCs w:val="20"/>
        </w:rPr>
        <w:t>Gibsom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+4407796474883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liagibson31@gmail.com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