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Lluís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Pujol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39393990G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31/5/1996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Prats de Lluçanès,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+34699643677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lpujol15@gmail.com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Lluís Pujol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