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Morański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+48505184892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Stanisław Morański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Hanna Morańska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