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Duda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+48605982813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Fiksińska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Joanna Bogacz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Helena Duda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