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Maria Jose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Molina Martinez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47788486Y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4/1/1981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+34680951900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jan_mj05@hotmail.com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Maria Jose Molina Martinez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