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liyana  deyanpva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31.7.2002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+35988840258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lily_d01@abv.bg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