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Schreiber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Anika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02.01.1987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Friedrich-Koch-Straße 22, Oberhausen,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+4917662189793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