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Kubasiewicz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Kubasiewicz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Patryk Kubasiewicz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Kubasiewicz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