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Dimana  Georgieva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2.8.2006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+359886874842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dimana_10@abv.bg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19.3.2026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