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Polański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kamzpol90@gmail.com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+48888278932 ,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 Polański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