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Иван Делчев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Михаела Делчева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7.3.2019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