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Eszter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Jakó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+36705571126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28/06/2001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330821580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eszti.jako01@gmail.com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2162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Eszter Jakó</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