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Ricardas Grybas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