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Andrii</w:t>
      </w:r>
      <w:r w:rsidR="00594BA5">
        <w:rPr>
          <w:sz w:val="20"/>
          <w:szCs w:val="20"/>
          <w:lang w:val="bg-BG"/>
        </w:rPr>
        <w:t xml:space="preserve"> </w:t>
      </w:r>
      <w:r w:rsidRPr="001D0D09">
        <w:rPr>
          <w:sz w:val="20"/>
          <w:szCs w:val="20"/>
        </w:rPr>
        <w:t>Stets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+447752691888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andre.stezyy@gmail.com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