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Adamiak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g.adamiak@o2.pl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+48793940895 ,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