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Mariana Gräbner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21.07.1983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Niedergasse 42, 76872 Steinweiler, Germany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mari1983@gmx.net</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+4917631440664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Gabriel</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Gräbner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24.12.2018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07.03.2026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