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Peón Rovira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47438854C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30/10/2003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mariapeonr2003@gmail.com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+34607949433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