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ika</w:t>
      </w:r>
      <w:r w:rsidR="00594BA5">
        <w:rPr>
          <w:sz w:val="20"/>
          <w:szCs w:val="20"/>
          <w:lang w:val="bg-BG"/>
        </w:rPr>
        <w:t xml:space="preserve"> </w:t>
      </w:r>
      <w:r w:rsidRPr="001D0D09">
        <w:rPr>
          <w:sz w:val="20"/>
          <w:szCs w:val="20"/>
        </w:rPr>
        <w:t>Johans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9792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96akin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