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Hubert</w:t>
      </w:r>
      <w:r w:rsidR="00405CC1">
        <w:t xml:space="preserve"> </w:t>
      </w:r>
      <w:r w:rsidRPr="00405CC1" w:rsidR="00405CC1">
        <w:t>Scheepers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9801135103085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