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Славов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kalinski_1@abv.bg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+359899949530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3.10.1991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