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Przemyslaw Olszewski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+48513418592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Gloria Olszewska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