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Michalis</w:t>
      </w:r>
      <w:r w:rsidR="00594BA5">
        <w:rPr>
          <w:sz w:val="20"/>
          <w:szCs w:val="20"/>
          <w:lang w:val="bg-BG"/>
        </w:rPr>
        <w:t xml:space="preserve"> </w:t>
      </w:r>
      <w:r w:rsidRPr="001D0D09">
        <w:rPr>
          <w:sz w:val="20"/>
          <w:szCs w:val="20"/>
        </w:rPr>
        <w:t>Panagidis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+35796590820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panagidis@hotmail.com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