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Ali  Bozhinova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15.2.2008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+3590879470420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ali15022008@abv.bg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