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Radosław Nierychlewski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+48728860611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