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Делян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didkohristov06@gmail.com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+359877801178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4.10.2006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