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Karel</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Černoch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+420724455242</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24/08/1996</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213304741</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k.cernoch@email.cz</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60200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14/03/2026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Karel Černoch</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