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Marco      Simeone</w:t>
      </w:r>
      <w:bookmarkStart w:name="_Hlk155268537" w:id="0"/>
      <w:bookmarkEnd w:id="0"/>
    </w:p>
    <w:p w:rsidR="00650FD9" w:rsidRDefault="00000000" w14:paraId="1F281D75" w14:textId="77777777">
      <w:pPr>
        <w:pStyle w:val="wStandard"/>
        <w:rPr>
          <w:rFonts w:hint="eastAsia"/>
        </w:rPr>
      </w:pPr>
      <w:r>
        <w:t>Nato il 16/01/1986   numero di telefono     +393475126356</w:t>
      </w:r>
    </w:p>
    <w:p w:rsidR="00650FD9" w:rsidRDefault="00000000" w14:paraId="60FEDBC2" w14:textId="77777777">
      <w:pPr>
        <w:pStyle w:val="wStandard"/>
        <w:rPr>
          <w:rFonts w:hint="eastAsia"/>
        </w:rPr>
      </w:pPr>
      <w:r>
        <w:t>e-mail simeone.marco669@gmail.com      e residente in Via Giuseppe di Vittorio, 4, Campoleone di Lanuvio, Lanuvio RM, Italia  </w:t>
      </w:r>
    </w:p>
    <w:p w:rsidR="00650FD9" w:rsidRDefault="00000000" w14:paraId="2C417B8B" w14:textId="77777777">
      <w:pPr>
        <w:pStyle w:val="wStandard"/>
        <w:rPr>
          <w:rFonts w:hint="eastAsia"/>
        </w:rPr>
      </w:pPr>
      <w:r>
        <w:t>,Codice Fiscale:    Smnmrc86a16a132m</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Thomas  , Nato il 19/10/2017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Smntms17r19h501a</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Daniel , Nato il 03/04/2019</w:t>
      </w:r>
    </w:p>
    <w:p w:rsidR="00650FD9" w:rsidRDefault="00000000" w14:paraId="691E08A7" w14:textId="77777777">
      <w:pPr>
        <w:pStyle w:val="wP11"/>
        <w:rPr>
          <w:rFonts w:hint="eastAsia"/>
        </w:rPr>
      </w:pPr>
      <w:r>
        <w:t>Luogo di nascita del minore: Ariccia</w:t>
      </w:r>
    </w:p>
    <w:p w:rsidR="00650FD9" w:rsidRDefault="00000000" w14:paraId="403ECD27" w14:textId="77777777">
      <w:pPr>
        <w:pStyle w:val="wP11"/>
        <w:rPr>
          <w:rFonts w:hint="eastAsia"/>
        </w:rPr>
      </w:pPr>
      <w:r>
        <w:t>Codice fiscale del minore: Smndnl19d03a401g</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Marco      Simeone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22/03/2026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