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adam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sk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21760747x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3/4/1999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+34611577010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askr@gmil.com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adam sk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