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Kondakov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maks0409999@gmail.com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+48732836509 ,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