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Арина  Степина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4.6.2002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+359889809896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arina.stepina@outlook.com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