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Kesy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kesyjola@gmail.com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+48536170549 ,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