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+48660768628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24.03.1978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Nowak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Weronika Janpolska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