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Yannis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Palikiras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Z3585544x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05/12/1990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+34656812155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p4li33440@gmail.com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10/03/2026</w:t>
      </w:r>
      <w:r w:rsidR="00C302CD">
        <w:rPr>
          <w:sz w:val="22"/>
          <w:szCs w:val="22"/>
          <w:lang w:val="bg-BG"/>
        </w:rPr>
        <w:t xml:space="preserve">                        </w:t>
      </w:r>
      <w:r w:rsidR="00513D8D">
        <w:rPr>
          <w:sz w:val="22"/>
          <w:szCs w:val="22"/>
        </w:rPr>
        <w:t xml:space="preserve">                        </w:t>
      </w:r>
      <w:r w:rsidR="00213D63">
        <w:rPr>
          <w:sz w:val="22"/>
          <w:szCs w:val="22"/>
          <w:lang w:val="en-US"/>
        </w:rPr>
        <w:t xml:space="preserve">Yannis Palikiras </w:t>
      </w:r>
      <w:r w:rsidR="00213D63">
        <w:rPr>
          <w:sz w:val="22"/>
          <w:szCs w:val="22"/>
          <w:lang w:val="en-US"/>
        </w:rPr>
        <w:br/>
        <w:t xml:space="preserve">                                                                                   </w:t>
      </w:r>
      <w:r w:rsidRPr="002F4A70" w:rsidR="002F4A70">
        <w:rPr>
          <w:sz w:val="22"/>
          <w:szCs w:val="22"/>
          <w:lang w:val="en-US"/>
        </w:rPr>
        <w:t>Z3585544x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