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kamila wiktorzak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+48782151132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Nela Wiktorzak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19.12.2017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Maja Wiktorzak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19.03.2016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Aniela Nowakowska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25.02.2016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