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Janna</w:t>
      </w:r>
      <w:r w:rsidR="00594BA5">
        <w:rPr>
          <w:sz w:val="20"/>
          <w:szCs w:val="20"/>
          <w:lang w:val="bg-BG"/>
        </w:rPr>
        <w:t xml:space="preserve"> </w:t>
      </w:r>
      <w:r w:rsidRPr="001D0D09">
        <w:rPr>
          <w:sz w:val="20"/>
          <w:szCs w:val="20"/>
        </w:rPr>
        <w:t>Shenkar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+972544264465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jshenkar28@gmail.com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